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95692" w14:textId="77777777" w:rsidR="00F61BEC" w:rsidRPr="00F61BEC" w:rsidRDefault="00F61BEC" w:rsidP="00F61BEC">
      <w:pPr>
        <w:pStyle w:val="Heading"/>
        <w:rPr>
          <w:sz w:val="28"/>
          <w:szCs w:val="28"/>
        </w:rPr>
      </w:pPr>
      <w:bookmarkStart w:id="0" w:name="_Ref34821433"/>
      <w:r w:rsidRPr="00F61BEC">
        <w:rPr>
          <w:rFonts w:cstheme="majorHAnsi"/>
          <w:sz w:val="28"/>
          <w:szCs w:val="28"/>
        </w:rPr>
        <w:t>Uitwerkingen verwerkingsopgaven</w:t>
      </w:r>
      <w:bookmarkEnd w:id="0"/>
      <w:r w:rsidRPr="00F61BEC">
        <w:rPr>
          <w:rFonts w:cstheme="majorHAnsi"/>
          <w:sz w:val="28"/>
          <w:szCs w:val="28"/>
        </w:rPr>
        <w:t xml:space="preserve"> </w:t>
      </w:r>
      <w:r w:rsidRPr="00F61BEC">
        <w:rPr>
          <w:sz w:val="28"/>
          <w:szCs w:val="28"/>
        </w:rPr>
        <w:t>Hoofdstuk 5 Celvermeerdering</w:t>
      </w:r>
    </w:p>
    <w:p w14:paraId="63B9843A" w14:textId="23E47851" w:rsidR="00365FFD" w:rsidRDefault="00365FFD"/>
    <w:p w14:paraId="4B213BFF" w14:textId="01D8C03D" w:rsidR="00F61BEC" w:rsidRDefault="00F61BEC" w:rsidP="00F61BEC">
      <w:pPr>
        <w:pStyle w:val="Answers"/>
        <w:numPr>
          <w:ilvl w:val="0"/>
          <w:numId w:val="2"/>
        </w:numPr>
        <w:rPr>
          <w:rFonts w:asciiTheme="majorHAnsi" w:hAnsiTheme="majorHAnsi"/>
          <w:bCs/>
          <w:sz w:val="28"/>
          <w:szCs w:val="28"/>
        </w:rPr>
      </w:pPr>
      <w:r w:rsidRPr="00F61BEC">
        <w:rPr>
          <w:rFonts w:asciiTheme="majorHAnsi" w:hAnsiTheme="majorHAnsi"/>
          <w:bCs/>
          <w:sz w:val="28"/>
          <w:szCs w:val="28"/>
        </w:rPr>
        <w:t xml:space="preserve">De </w:t>
      </w:r>
      <w:proofErr w:type="spellStart"/>
      <w:r w:rsidRPr="00F61BEC">
        <w:rPr>
          <w:rFonts w:asciiTheme="majorHAnsi" w:hAnsiTheme="majorHAnsi"/>
          <w:bCs/>
          <w:sz w:val="28"/>
          <w:szCs w:val="28"/>
        </w:rPr>
        <w:t>lagging</w:t>
      </w:r>
      <w:proofErr w:type="spellEnd"/>
      <w:r w:rsidRPr="00F61BEC">
        <w:rPr>
          <w:rFonts w:asciiTheme="majorHAnsi" w:hAnsiTheme="majorHAnsi"/>
          <w:bCs/>
          <w:sz w:val="28"/>
          <w:szCs w:val="28"/>
        </w:rPr>
        <w:t xml:space="preserve"> strand wordt van 3’ naar 5’ opengetrokken, maar DNA-polymerase werkt van 5’ naar 3’. Bij de </w:t>
      </w:r>
      <w:proofErr w:type="spellStart"/>
      <w:r w:rsidRPr="00F61BEC">
        <w:rPr>
          <w:rFonts w:asciiTheme="majorHAnsi" w:hAnsiTheme="majorHAnsi"/>
          <w:bCs/>
          <w:sz w:val="28"/>
          <w:szCs w:val="28"/>
        </w:rPr>
        <w:t>lagging</w:t>
      </w:r>
      <w:proofErr w:type="spellEnd"/>
      <w:r w:rsidRPr="00F61BEC">
        <w:rPr>
          <w:rFonts w:asciiTheme="majorHAnsi" w:hAnsiTheme="majorHAnsi"/>
          <w:bCs/>
          <w:sz w:val="28"/>
          <w:szCs w:val="28"/>
        </w:rPr>
        <w:t xml:space="preserve"> strand begint de replicatie dus steeds in de splitsing van het DNA en werkt terug. Er worden dus steeds kleine stukjes gevormd, die daarna aan elkaar gekoppeld worden.</w:t>
      </w:r>
    </w:p>
    <w:p w14:paraId="7353A425" w14:textId="77777777" w:rsidR="00F61BEC" w:rsidRPr="00F61BEC" w:rsidRDefault="00F61BEC" w:rsidP="00F61BEC">
      <w:pPr>
        <w:pStyle w:val="Answers"/>
        <w:ind w:left="218"/>
        <w:rPr>
          <w:rFonts w:asciiTheme="majorHAnsi" w:hAnsiTheme="majorHAnsi"/>
          <w:bCs/>
          <w:sz w:val="28"/>
          <w:szCs w:val="28"/>
        </w:rPr>
      </w:pPr>
    </w:p>
    <w:p w14:paraId="5507852B" w14:textId="17B0FCA6" w:rsidR="00F61BEC" w:rsidRPr="00F61BEC" w:rsidRDefault="00F61BEC" w:rsidP="00F61BEC">
      <w:pPr>
        <w:pStyle w:val="Answers"/>
        <w:numPr>
          <w:ilvl w:val="0"/>
          <w:numId w:val="2"/>
        </w:numPr>
        <w:rPr>
          <w:rFonts w:asciiTheme="majorHAnsi" w:hAnsiTheme="majorHAnsi"/>
          <w:bCs/>
          <w:sz w:val="28"/>
          <w:szCs w:val="28"/>
        </w:rPr>
      </w:pPr>
      <w:r w:rsidRPr="00F61BEC">
        <w:rPr>
          <w:rFonts w:asciiTheme="majorHAnsi" w:hAnsiTheme="majorHAnsi"/>
          <w:bCs/>
          <w:sz w:val="28"/>
          <w:szCs w:val="28"/>
        </w:rPr>
        <w:t xml:space="preserve">Interfase: DNA </w:t>
      </w:r>
      <w:proofErr w:type="spellStart"/>
      <w:r w:rsidRPr="00F61BEC">
        <w:rPr>
          <w:rFonts w:asciiTheme="majorHAnsi" w:hAnsiTheme="majorHAnsi"/>
          <w:bCs/>
          <w:sz w:val="28"/>
          <w:szCs w:val="28"/>
        </w:rPr>
        <w:t>spiraliseert</w:t>
      </w:r>
      <w:proofErr w:type="spellEnd"/>
      <w:r w:rsidRPr="00F61BEC">
        <w:rPr>
          <w:rFonts w:asciiTheme="majorHAnsi" w:hAnsiTheme="majorHAnsi"/>
          <w:bCs/>
          <w:sz w:val="28"/>
          <w:szCs w:val="28"/>
        </w:rPr>
        <w:t>.</w:t>
      </w:r>
    </w:p>
    <w:p w14:paraId="1C8CB32A" w14:textId="77777777" w:rsidR="00F61BEC" w:rsidRPr="00F61BEC" w:rsidRDefault="00F61BEC" w:rsidP="00F61BEC">
      <w:pPr>
        <w:pStyle w:val="Heading"/>
        <w:numPr>
          <w:ilvl w:val="0"/>
          <w:numId w:val="1"/>
        </w:numPr>
        <w:spacing w:before="0" w:after="0" w:line="240" w:lineRule="auto"/>
        <w:ind w:left="142" w:hanging="142"/>
        <w:rPr>
          <w:b w:val="0"/>
          <w:bCs/>
          <w:sz w:val="28"/>
          <w:szCs w:val="28"/>
        </w:rPr>
      </w:pPr>
      <w:proofErr w:type="spellStart"/>
      <w:r w:rsidRPr="00F61BEC">
        <w:rPr>
          <w:b w:val="0"/>
          <w:bCs/>
          <w:sz w:val="28"/>
          <w:szCs w:val="28"/>
        </w:rPr>
        <w:t>Profase</w:t>
      </w:r>
      <w:proofErr w:type="spellEnd"/>
      <w:r w:rsidRPr="00F61BEC">
        <w:rPr>
          <w:b w:val="0"/>
          <w:bCs/>
          <w:sz w:val="28"/>
          <w:szCs w:val="28"/>
        </w:rPr>
        <w:t>: centriolen vormen een spoelfiguur vanuit de polen. Kernmembraan verdwijnt.</w:t>
      </w:r>
    </w:p>
    <w:p w14:paraId="5CC2255A" w14:textId="77777777" w:rsidR="00F61BEC" w:rsidRPr="00F61BEC" w:rsidRDefault="00F61BEC" w:rsidP="00F61BEC">
      <w:pPr>
        <w:pStyle w:val="Heading"/>
        <w:numPr>
          <w:ilvl w:val="0"/>
          <w:numId w:val="1"/>
        </w:numPr>
        <w:spacing w:before="0" w:after="0" w:line="240" w:lineRule="auto"/>
        <w:ind w:left="142" w:hanging="142"/>
        <w:rPr>
          <w:b w:val="0"/>
          <w:bCs/>
          <w:sz w:val="28"/>
          <w:szCs w:val="28"/>
        </w:rPr>
      </w:pPr>
      <w:proofErr w:type="spellStart"/>
      <w:r w:rsidRPr="00F61BEC">
        <w:rPr>
          <w:b w:val="0"/>
          <w:bCs/>
          <w:sz w:val="28"/>
          <w:szCs w:val="28"/>
        </w:rPr>
        <w:t>Prometafase</w:t>
      </w:r>
      <w:proofErr w:type="spellEnd"/>
      <w:r w:rsidRPr="00F61BEC">
        <w:rPr>
          <w:b w:val="0"/>
          <w:bCs/>
          <w:sz w:val="28"/>
          <w:szCs w:val="28"/>
        </w:rPr>
        <w:t>: spoelfiguren binden aan chromosomen.</w:t>
      </w:r>
    </w:p>
    <w:p w14:paraId="1F1FD865" w14:textId="77777777" w:rsidR="00F61BEC" w:rsidRPr="00F61BEC" w:rsidRDefault="00F61BEC" w:rsidP="00F61BEC">
      <w:pPr>
        <w:pStyle w:val="Heading"/>
        <w:numPr>
          <w:ilvl w:val="0"/>
          <w:numId w:val="1"/>
        </w:numPr>
        <w:spacing w:before="0" w:after="0" w:line="240" w:lineRule="auto"/>
        <w:ind w:left="142" w:hanging="142"/>
        <w:rPr>
          <w:b w:val="0"/>
          <w:bCs/>
          <w:sz w:val="28"/>
          <w:szCs w:val="28"/>
        </w:rPr>
      </w:pPr>
      <w:r w:rsidRPr="00F61BEC">
        <w:rPr>
          <w:b w:val="0"/>
          <w:bCs/>
          <w:sz w:val="28"/>
          <w:szCs w:val="28"/>
        </w:rPr>
        <w:t xml:space="preserve">Metafase: chromosomen liggen in het midden van de cel (equatoriaalvlak). </w:t>
      </w:r>
    </w:p>
    <w:p w14:paraId="23BD6758" w14:textId="77777777" w:rsidR="00F61BEC" w:rsidRPr="00F61BEC" w:rsidRDefault="00F61BEC" w:rsidP="00F61BEC">
      <w:pPr>
        <w:pStyle w:val="Heading"/>
        <w:numPr>
          <w:ilvl w:val="0"/>
          <w:numId w:val="1"/>
        </w:numPr>
        <w:spacing w:before="0" w:after="0" w:line="240" w:lineRule="auto"/>
        <w:ind w:left="142" w:hanging="142"/>
        <w:rPr>
          <w:b w:val="0"/>
          <w:bCs/>
          <w:sz w:val="28"/>
          <w:szCs w:val="28"/>
        </w:rPr>
      </w:pPr>
      <w:r w:rsidRPr="00F61BEC">
        <w:rPr>
          <w:b w:val="0"/>
          <w:bCs/>
          <w:sz w:val="28"/>
          <w:szCs w:val="28"/>
        </w:rPr>
        <w:t xml:space="preserve">Anafase: De </w:t>
      </w:r>
      <w:proofErr w:type="spellStart"/>
      <w:r w:rsidRPr="00F61BEC">
        <w:rPr>
          <w:b w:val="0"/>
          <w:bCs/>
          <w:sz w:val="28"/>
          <w:szCs w:val="28"/>
        </w:rPr>
        <w:t>speoldraden</w:t>
      </w:r>
      <w:proofErr w:type="spellEnd"/>
      <w:r w:rsidRPr="00F61BEC">
        <w:rPr>
          <w:b w:val="0"/>
          <w:bCs/>
          <w:sz w:val="28"/>
          <w:szCs w:val="28"/>
        </w:rPr>
        <w:t xml:space="preserve"> trekken de </w:t>
      </w:r>
      <w:proofErr w:type="spellStart"/>
      <w:r w:rsidRPr="00F61BEC">
        <w:rPr>
          <w:b w:val="0"/>
          <w:bCs/>
          <w:sz w:val="28"/>
          <w:szCs w:val="28"/>
        </w:rPr>
        <w:t>chromatiden</w:t>
      </w:r>
      <w:proofErr w:type="spellEnd"/>
      <w:r w:rsidRPr="00F61BEC">
        <w:rPr>
          <w:b w:val="0"/>
          <w:bCs/>
          <w:sz w:val="28"/>
          <w:szCs w:val="28"/>
        </w:rPr>
        <w:t xml:space="preserve"> uit elkaar naar de polen van de cel.</w:t>
      </w:r>
    </w:p>
    <w:p w14:paraId="34326DD7" w14:textId="77777777" w:rsidR="00F61BEC" w:rsidRPr="00F61BEC" w:rsidRDefault="00F61BEC" w:rsidP="00F61BEC">
      <w:pPr>
        <w:pStyle w:val="Heading"/>
        <w:numPr>
          <w:ilvl w:val="0"/>
          <w:numId w:val="1"/>
        </w:numPr>
        <w:spacing w:before="0" w:after="0" w:line="240" w:lineRule="auto"/>
        <w:ind w:left="142" w:hanging="142"/>
        <w:rPr>
          <w:b w:val="0"/>
          <w:bCs/>
          <w:sz w:val="28"/>
          <w:szCs w:val="28"/>
        </w:rPr>
      </w:pPr>
      <w:proofErr w:type="spellStart"/>
      <w:r w:rsidRPr="00F61BEC">
        <w:rPr>
          <w:b w:val="0"/>
          <w:bCs/>
          <w:sz w:val="28"/>
          <w:szCs w:val="28"/>
        </w:rPr>
        <w:t>Telofase</w:t>
      </w:r>
      <w:proofErr w:type="spellEnd"/>
      <w:r w:rsidRPr="00F61BEC">
        <w:rPr>
          <w:b w:val="0"/>
          <w:bCs/>
          <w:sz w:val="28"/>
          <w:szCs w:val="28"/>
        </w:rPr>
        <w:t>: om de groepjes chromosomen ontstaat een celkern.</w:t>
      </w:r>
    </w:p>
    <w:p w14:paraId="791E9982" w14:textId="5850B45C" w:rsidR="00F61BEC" w:rsidRDefault="00F61BEC" w:rsidP="00F61BEC">
      <w:pPr>
        <w:pStyle w:val="Heading"/>
        <w:numPr>
          <w:ilvl w:val="0"/>
          <w:numId w:val="1"/>
        </w:numPr>
        <w:spacing w:before="0" w:after="0" w:line="240" w:lineRule="auto"/>
        <w:ind w:left="142" w:hanging="142"/>
        <w:rPr>
          <w:b w:val="0"/>
          <w:bCs/>
          <w:sz w:val="28"/>
          <w:szCs w:val="28"/>
        </w:rPr>
      </w:pPr>
      <w:proofErr w:type="spellStart"/>
      <w:r w:rsidRPr="00F61BEC">
        <w:rPr>
          <w:b w:val="0"/>
          <w:bCs/>
          <w:sz w:val="28"/>
          <w:szCs w:val="28"/>
        </w:rPr>
        <w:t>Cytokinese</w:t>
      </w:r>
      <w:proofErr w:type="spellEnd"/>
      <w:r w:rsidRPr="00F61BEC">
        <w:rPr>
          <w:b w:val="0"/>
          <w:bCs/>
          <w:sz w:val="28"/>
          <w:szCs w:val="28"/>
        </w:rPr>
        <w:t>: er vormt een membraan tussen de kernen, zodat twee cellen zijn ontstaan.</w:t>
      </w:r>
    </w:p>
    <w:p w14:paraId="02949D70" w14:textId="77777777" w:rsidR="00F61BEC" w:rsidRDefault="00F61BEC" w:rsidP="00F61BEC">
      <w:pPr>
        <w:pStyle w:val="Heading"/>
        <w:spacing w:before="0" w:after="0" w:line="240" w:lineRule="auto"/>
        <w:rPr>
          <w:b w:val="0"/>
          <w:bCs/>
          <w:sz w:val="28"/>
          <w:szCs w:val="28"/>
        </w:rPr>
      </w:pPr>
    </w:p>
    <w:p w14:paraId="338B9E92" w14:textId="15E50535" w:rsidR="00F61BEC" w:rsidRDefault="00F61BEC" w:rsidP="00F61BEC">
      <w:pPr>
        <w:pStyle w:val="Heading"/>
        <w:numPr>
          <w:ilvl w:val="0"/>
          <w:numId w:val="2"/>
        </w:numPr>
        <w:spacing w:before="0" w:after="0" w:line="240" w:lineRule="auto"/>
        <w:rPr>
          <w:b w:val="0"/>
          <w:sz w:val="28"/>
          <w:szCs w:val="28"/>
        </w:rPr>
      </w:pPr>
      <w:r w:rsidRPr="00F61BEC">
        <w:rPr>
          <w:b w:val="0"/>
          <w:sz w:val="28"/>
          <w:szCs w:val="28"/>
        </w:rPr>
        <w:t xml:space="preserve">In meiose I worden de chromosomenparen uit elkaar gehaald maar blijven de </w:t>
      </w:r>
      <w:proofErr w:type="spellStart"/>
      <w:r w:rsidRPr="00F61BEC">
        <w:rPr>
          <w:b w:val="0"/>
          <w:sz w:val="28"/>
          <w:szCs w:val="28"/>
        </w:rPr>
        <w:t>chromatiden</w:t>
      </w:r>
      <w:proofErr w:type="spellEnd"/>
      <w:r w:rsidRPr="00F61BEC">
        <w:rPr>
          <w:b w:val="0"/>
          <w:sz w:val="28"/>
          <w:szCs w:val="28"/>
        </w:rPr>
        <w:t xml:space="preserve"> nog verbonden. Er ontstaan twee cellen met elk 23 chromosomen, die al verdubbeld zijn. In mitose worden de </w:t>
      </w:r>
      <w:proofErr w:type="spellStart"/>
      <w:r w:rsidRPr="00F61BEC">
        <w:rPr>
          <w:b w:val="0"/>
          <w:sz w:val="28"/>
          <w:szCs w:val="28"/>
        </w:rPr>
        <w:t>chromatiden</w:t>
      </w:r>
      <w:proofErr w:type="spellEnd"/>
      <w:r w:rsidRPr="00F61BEC">
        <w:rPr>
          <w:b w:val="0"/>
          <w:sz w:val="28"/>
          <w:szCs w:val="28"/>
        </w:rPr>
        <w:t xml:space="preserve"> van elkaar gehaald, maar blijven de paren bij elkaar. Er ontstaan twee identieke cellen met 46 chromosomen.</w:t>
      </w:r>
    </w:p>
    <w:p w14:paraId="0E057150" w14:textId="77777777" w:rsidR="00F61BEC" w:rsidRDefault="00F61BEC" w:rsidP="00F61BEC">
      <w:pPr>
        <w:pStyle w:val="Heading"/>
        <w:spacing w:before="0" w:after="0" w:line="240" w:lineRule="auto"/>
        <w:ind w:left="218"/>
        <w:rPr>
          <w:b w:val="0"/>
          <w:sz w:val="28"/>
          <w:szCs w:val="28"/>
        </w:rPr>
      </w:pPr>
    </w:p>
    <w:p w14:paraId="0E4F18CA" w14:textId="33B8A408" w:rsidR="00F61BEC" w:rsidRPr="00F61BEC" w:rsidRDefault="00F61BEC" w:rsidP="00F61BEC">
      <w:pPr>
        <w:pStyle w:val="Heading"/>
        <w:numPr>
          <w:ilvl w:val="0"/>
          <w:numId w:val="2"/>
        </w:numPr>
        <w:spacing w:before="0" w:after="0" w:line="240" w:lineRule="auto"/>
        <w:rPr>
          <w:b w:val="0"/>
          <w:bCs/>
          <w:sz w:val="28"/>
          <w:szCs w:val="28"/>
        </w:rPr>
      </w:pPr>
      <w:r w:rsidRPr="00F61BEC">
        <w:rPr>
          <w:b w:val="0"/>
          <w:bCs/>
          <w:sz w:val="28"/>
          <w:szCs w:val="28"/>
        </w:rPr>
        <w:t>PCR wordt gebruikt om DNA te kopiëren voor onderzoek. Het DNA wordt gesplitst, er bindt een primer aan en daarna binden nucleotiden aan het DNA en de primer tot er een nieuwe streng is ontstaan. Dit proces wordt meerdere malen herhaald.</w:t>
      </w:r>
    </w:p>
    <w:p w14:paraId="0EE885FC" w14:textId="77777777" w:rsidR="00F61BEC" w:rsidRPr="00F61BEC" w:rsidRDefault="00F61BEC">
      <w:pPr>
        <w:rPr>
          <w:rFonts w:asciiTheme="majorHAnsi" w:hAnsiTheme="majorHAnsi"/>
        </w:rPr>
      </w:pPr>
    </w:p>
    <w:sectPr w:rsidR="00F61BEC" w:rsidRPr="00F61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15BF3"/>
    <w:multiLevelType w:val="hybridMultilevel"/>
    <w:tmpl w:val="21B09EB4"/>
    <w:lvl w:ilvl="0" w:tplc="0F4E76DA">
      <w:start w:val="1"/>
      <w:numFmt w:val="decimal"/>
      <w:lvlText w:val="%1."/>
      <w:lvlJc w:val="left"/>
      <w:pPr>
        <w:ind w:left="218" w:hanging="360"/>
      </w:pPr>
      <w:rPr>
        <w:rFonts w:hint="default"/>
      </w:rPr>
    </w:lvl>
    <w:lvl w:ilvl="1" w:tplc="04130019" w:tentative="1">
      <w:start w:val="1"/>
      <w:numFmt w:val="lowerLetter"/>
      <w:lvlText w:val="%2."/>
      <w:lvlJc w:val="left"/>
      <w:pPr>
        <w:ind w:left="938" w:hanging="360"/>
      </w:pPr>
    </w:lvl>
    <w:lvl w:ilvl="2" w:tplc="0413001B" w:tentative="1">
      <w:start w:val="1"/>
      <w:numFmt w:val="lowerRoman"/>
      <w:lvlText w:val="%3."/>
      <w:lvlJc w:val="right"/>
      <w:pPr>
        <w:ind w:left="1658" w:hanging="180"/>
      </w:p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1" w15:restartNumberingAfterBreak="0">
    <w:nsid w:val="46BB4046"/>
    <w:multiLevelType w:val="hybridMultilevel"/>
    <w:tmpl w:val="120A7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EC"/>
    <w:rsid w:val="000F7C21"/>
    <w:rsid w:val="00365FFD"/>
    <w:rsid w:val="005D0561"/>
    <w:rsid w:val="00F61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BC6C"/>
  <w15:chartTrackingRefBased/>
  <w15:docId w15:val="{A390DE1B-8FE5-493B-A029-57E289D8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Geenafstand"/>
    <w:qFormat/>
    <w:rsid w:val="00F61BEC"/>
    <w:pPr>
      <w:keepNext/>
      <w:spacing w:before="240" w:after="120" w:line="300" w:lineRule="auto"/>
    </w:pPr>
    <w:rPr>
      <w:rFonts w:asciiTheme="majorHAnsi" w:hAnsiTheme="majorHAnsi"/>
      <w:b/>
      <w:color w:val="404040" w:themeColor="text1" w:themeTint="BF"/>
      <w:sz w:val="21"/>
      <w:szCs w:val="24"/>
    </w:rPr>
  </w:style>
  <w:style w:type="paragraph" w:styleId="Geenafstand">
    <w:name w:val="No Spacing"/>
    <w:uiPriority w:val="1"/>
    <w:qFormat/>
    <w:rsid w:val="00F61BEC"/>
    <w:pPr>
      <w:spacing w:after="0" w:line="240" w:lineRule="auto"/>
    </w:pPr>
  </w:style>
  <w:style w:type="paragraph" w:customStyle="1" w:styleId="Answers">
    <w:name w:val="Answers"/>
    <w:basedOn w:val="Standaard"/>
    <w:qFormat/>
    <w:rsid w:val="00F61BEC"/>
    <w:pPr>
      <w:spacing w:after="0" w:line="240" w:lineRule="auto"/>
      <w:jc w:val="both"/>
    </w:pPr>
    <w:rPr>
      <w:color w:val="404040" w:themeColor="text1" w:themeTint="BF"/>
      <w:sz w:val="18"/>
      <w:szCs w:val="24"/>
    </w:rPr>
  </w:style>
  <w:style w:type="paragraph" w:customStyle="1" w:styleId="Answer">
    <w:name w:val="Answer"/>
    <w:basedOn w:val="Standaard"/>
    <w:qFormat/>
    <w:rsid w:val="00F61BEC"/>
    <w:pPr>
      <w:spacing w:after="0" w:line="240" w:lineRule="auto"/>
      <w:ind w:left="360" w:hanging="360"/>
    </w:pPr>
    <w:rPr>
      <w:rFonts w:ascii="Palatino Linotype" w:eastAsia="Palatino Linotype" w:hAnsi="Palatino Linotype" w:cs="Aharoni"/>
      <w:color w:val="40404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1151</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Venema</dc:creator>
  <cp:keywords/>
  <dc:description/>
  <cp:lastModifiedBy>Tess Venema</cp:lastModifiedBy>
  <cp:revision>1</cp:revision>
  <dcterms:created xsi:type="dcterms:W3CDTF">2020-09-16T09:46:00Z</dcterms:created>
  <dcterms:modified xsi:type="dcterms:W3CDTF">2020-09-16T09:53:00Z</dcterms:modified>
</cp:coreProperties>
</file>